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75" w:rsidRPr="00AA2510" w:rsidRDefault="00661675" w:rsidP="00661675">
      <w:pPr>
        <w:pBdr>
          <w:bottom w:val="single" w:sz="12" w:space="1" w:color="auto"/>
        </w:pBdr>
        <w:jc w:val="center"/>
        <w:rPr>
          <w:b/>
          <w:bCs/>
          <w:sz w:val="18"/>
        </w:rPr>
      </w:pPr>
      <w:r>
        <w:rPr>
          <w:b/>
          <w:bCs/>
          <w:sz w:val="18"/>
        </w:rPr>
        <w:t>CURI PRE-</w:t>
      </w:r>
      <w:r w:rsidRPr="00AA2510">
        <w:rPr>
          <w:b/>
          <w:bCs/>
          <w:sz w:val="18"/>
        </w:rPr>
        <w:t>JOB BRIEIFING AND PLANNING CHECKLIST</w:t>
      </w:r>
    </w:p>
    <w:p w:rsidR="00661675" w:rsidRPr="00AA2510" w:rsidRDefault="00661675" w:rsidP="00661675">
      <w:pPr>
        <w:pBdr>
          <w:bottom w:val="single" w:sz="12" w:space="1" w:color="auto"/>
        </w:pBdr>
        <w:jc w:val="center"/>
        <w:rPr>
          <w:b/>
          <w:bCs/>
          <w:sz w:val="18"/>
        </w:rPr>
      </w:pPr>
    </w:p>
    <w:p w:rsidR="00661675" w:rsidRPr="00AA2510" w:rsidRDefault="00661675" w:rsidP="00661675">
      <w:pPr>
        <w:pBdr>
          <w:bottom w:val="single" w:sz="12" w:space="1" w:color="auto"/>
        </w:pBdr>
        <w:jc w:val="center"/>
        <w:rPr>
          <w:b/>
          <w:bCs/>
          <w:sz w:val="18"/>
        </w:rPr>
      </w:pPr>
    </w:p>
    <w:p w:rsidR="00661675" w:rsidRPr="00AA2510" w:rsidRDefault="00661675" w:rsidP="00661675">
      <w:pPr>
        <w:keepNext/>
        <w:pBdr>
          <w:bottom w:val="single" w:sz="12" w:space="1" w:color="auto"/>
        </w:pBdr>
        <w:outlineLvl w:val="1"/>
        <w:rPr>
          <w:sz w:val="18"/>
        </w:rPr>
      </w:pPr>
      <w:r w:rsidRPr="00AA2510">
        <w:rPr>
          <w:b/>
          <w:bCs/>
          <w:sz w:val="18"/>
        </w:rPr>
        <w:t>Identify</w:t>
      </w:r>
      <w:r>
        <w:rPr>
          <w:b/>
          <w:bCs/>
          <w:sz w:val="18"/>
        </w:rPr>
        <w:t>: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</w:rPr>
        <w:sectPr w:rsidR="00661675" w:rsidRPr="00AA2510" w:rsidSect="00661675">
          <w:footerReference w:type="default" r:id="rId4"/>
          <w:footerReference w:type="first" r:id="rId5"/>
          <w:pgSz w:w="12240" w:h="15840" w:code="1"/>
          <w:pgMar w:top="720" w:right="1440" w:bottom="720" w:left="1440" w:header="432" w:footer="360" w:gutter="0"/>
          <w:cols w:space="720"/>
          <w:noEndnote/>
          <w:docGrid w:linePitch="326"/>
        </w:sectPr>
      </w:pP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</w:rPr>
      </w:pPr>
      <w:r w:rsidRPr="00AA2510">
        <w:rPr>
          <w:sz w:val="18"/>
        </w:rPr>
        <w:lastRenderedPageBreak/>
        <w:sym w:font="Symbol" w:char="F08F"/>
      </w:r>
      <w:r w:rsidRPr="00AA2510">
        <w:rPr>
          <w:sz w:val="18"/>
        </w:rPr>
        <w:t xml:space="preserve"> The hazards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The voltage</w:t>
      </w:r>
      <w:r w:rsidRPr="00AA2510">
        <w:rPr>
          <w:sz w:val="18"/>
        </w:rPr>
        <w:t xml:space="preserve"> levels involved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Skills required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>
        <w:rPr>
          <w:sz w:val="18"/>
          <w:szCs w:val="20"/>
        </w:rPr>
        <w:t xml:space="preserve"> Any additional or secondary source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Any unusual work conditions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Number of people needed to do the job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The shock protection boundaries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The available incident energy</w:t>
      </w:r>
    </w:p>
    <w:p w:rsidR="00661675" w:rsidRPr="00AA2510" w:rsidRDefault="00661675" w:rsidP="00661675">
      <w:pPr>
        <w:pBdr>
          <w:bottom w:val="single" w:sz="12" w:space="1" w:color="auto"/>
        </w:pBdr>
        <w:ind w:left="180" w:hanging="180"/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Potential for arc flash (Conduct a flash-hazard analysis)</w:t>
      </w:r>
    </w:p>
    <w:p w:rsidR="00661675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Flash protection boundary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>
        <w:rPr>
          <w:b/>
          <w:bCs/>
          <w:sz w:val="18"/>
          <w:szCs w:val="20"/>
        </w:rPr>
        <w:t xml:space="preserve">Inquire / </w:t>
      </w:r>
      <w:r w:rsidRPr="00AA2510">
        <w:rPr>
          <w:b/>
          <w:bCs/>
          <w:sz w:val="18"/>
          <w:szCs w:val="20"/>
        </w:rPr>
        <w:t>Ask</w:t>
      </w:r>
      <w:r>
        <w:rPr>
          <w:b/>
          <w:bCs/>
          <w:sz w:val="18"/>
          <w:szCs w:val="20"/>
        </w:rPr>
        <w:t>: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  <w:sectPr w:rsidR="00661675" w:rsidRPr="00AA2510">
          <w:type w:val="continuous"/>
          <w:pgSz w:w="12240" w:h="15840" w:code="1"/>
          <w:pgMar w:top="1440" w:right="1440" w:bottom="1440" w:left="1440" w:header="432" w:footer="360" w:gutter="0"/>
          <w:cols w:space="720"/>
          <w:noEndnote/>
          <w:titlePg/>
        </w:sectPr>
      </w:pPr>
    </w:p>
    <w:p w:rsidR="00661675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lastRenderedPageBreak/>
        <w:sym w:font="Symbol" w:char="F08F"/>
      </w:r>
      <w:r w:rsidRPr="00AA2510">
        <w:rPr>
          <w:sz w:val="18"/>
          <w:szCs w:val="20"/>
        </w:rPr>
        <w:t xml:space="preserve"> Can the equipment be de-energized?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Is a “standby person” required?</w:t>
      </w:r>
    </w:p>
    <w:p w:rsidR="00661675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Are back</w:t>
      </w:r>
      <w:r>
        <w:rPr>
          <w:sz w:val="18"/>
          <w:szCs w:val="20"/>
        </w:rPr>
        <w:t>-</w:t>
      </w:r>
      <w:r w:rsidRPr="00AA2510">
        <w:rPr>
          <w:sz w:val="18"/>
          <w:szCs w:val="20"/>
        </w:rPr>
        <w:t>feeds possible?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b/>
          <w:bCs/>
          <w:sz w:val="18"/>
          <w:szCs w:val="20"/>
        </w:rPr>
        <w:t>Check</w:t>
      </w:r>
      <w:r>
        <w:rPr>
          <w:b/>
          <w:bCs/>
          <w:sz w:val="18"/>
          <w:szCs w:val="20"/>
        </w:rPr>
        <w:t>: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  <w:sectPr w:rsidR="00661675" w:rsidRPr="00AA2510">
          <w:type w:val="continuous"/>
          <w:pgSz w:w="12240" w:h="15840" w:code="1"/>
          <w:pgMar w:top="1440" w:right="1440" w:bottom="1440" w:left="1440" w:header="432" w:footer="360" w:gutter="0"/>
          <w:cols w:space="720"/>
          <w:noEndnote/>
          <w:titlePg/>
        </w:sectPr>
      </w:pP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lastRenderedPageBreak/>
        <w:sym w:font="Symbol" w:char="F08F"/>
      </w:r>
      <w:r w:rsidRPr="00AA2510">
        <w:rPr>
          <w:sz w:val="18"/>
          <w:szCs w:val="20"/>
        </w:rPr>
        <w:t xml:space="preserve"> Job plans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Single-line diagrams and </w:t>
      </w:r>
      <w:r>
        <w:rPr>
          <w:sz w:val="18"/>
          <w:szCs w:val="20"/>
        </w:rPr>
        <w:t>prints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Status board</w:t>
      </w:r>
    </w:p>
    <w:p w:rsidR="00661675" w:rsidRPr="00AA2510" w:rsidRDefault="00661675" w:rsidP="00661675">
      <w:pPr>
        <w:pBdr>
          <w:bottom w:val="single" w:sz="12" w:space="1" w:color="auto"/>
        </w:pBdr>
        <w:ind w:left="180" w:hanging="180"/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Information on plant and vendor resources is up to date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Safety Procedures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Vendor Information</w:t>
      </w:r>
    </w:p>
    <w:p w:rsidR="00661675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Individuals are familiar with the facility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b/>
          <w:bCs/>
          <w:sz w:val="18"/>
          <w:szCs w:val="20"/>
        </w:rPr>
        <w:t>Know</w:t>
      </w:r>
      <w:r>
        <w:rPr>
          <w:b/>
          <w:bCs/>
          <w:sz w:val="18"/>
          <w:szCs w:val="20"/>
        </w:rPr>
        <w:t>: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  <w:sectPr w:rsidR="00661675" w:rsidRPr="00AA2510">
          <w:type w:val="continuous"/>
          <w:pgSz w:w="12240" w:h="15840" w:code="1"/>
          <w:pgMar w:top="1440" w:right="1440" w:bottom="1440" w:left="1440" w:header="432" w:footer="360" w:gutter="0"/>
          <w:cols w:space="720"/>
          <w:noEndnote/>
          <w:titlePg/>
        </w:sectPr>
      </w:pPr>
    </w:p>
    <w:p w:rsidR="00661675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lastRenderedPageBreak/>
        <w:sym w:font="Symbol" w:char="F08F"/>
      </w:r>
      <w:r w:rsidRPr="00AA2510">
        <w:rPr>
          <w:sz w:val="18"/>
          <w:szCs w:val="20"/>
        </w:rPr>
        <w:t xml:space="preserve"> What the job is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Who is in charge?</w:t>
      </w:r>
    </w:p>
    <w:p w:rsidR="00661675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Who</w:t>
      </w:r>
      <w:r>
        <w:rPr>
          <w:sz w:val="18"/>
          <w:szCs w:val="20"/>
        </w:rPr>
        <w:t xml:space="preserve"> else needs to be informed of the </w:t>
      </w:r>
      <w:proofErr w:type="gramStart"/>
      <w:r>
        <w:rPr>
          <w:sz w:val="18"/>
          <w:szCs w:val="20"/>
        </w:rPr>
        <w:t>work</w:t>
      </w:r>
      <w:proofErr w:type="gramEnd"/>
    </w:p>
    <w:p w:rsidR="00661675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b/>
          <w:bCs/>
          <w:sz w:val="18"/>
          <w:szCs w:val="20"/>
        </w:rPr>
        <w:t>Think</w:t>
      </w:r>
      <w:r>
        <w:rPr>
          <w:b/>
          <w:bCs/>
          <w:sz w:val="18"/>
          <w:szCs w:val="20"/>
        </w:rPr>
        <w:t>: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  <w:sectPr w:rsidR="00661675" w:rsidRPr="00AA2510">
          <w:type w:val="continuous"/>
          <w:pgSz w:w="12240" w:h="15840" w:code="1"/>
          <w:pgMar w:top="1440" w:right="1440" w:bottom="1440" w:left="1440" w:header="432" w:footer="360" w:gutter="0"/>
          <w:cols w:space="720"/>
          <w:noEndnote/>
          <w:titlePg/>
        </w:sectPr>
      </w:pP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lastRenderedPageBreak/>
        <w:sym w:font="Symbol" w:char="F08F"/>
      </w:r>
      <w:r w:rsidRPr="00AA2510">
        <w:rPr>
          <w:sz w:val="18"/>
          <w:szCs w:val="20"/>
        </w:rPr>
        <w:t xml:space="preserve"> About the unexpected event</w:t>
      </w:r>
      <w:r>
        <w:rPr>
          <w:sz w:val="18"/>
          <w:szCs w:val="20"/>
        </w:rPr>
        <w:t xml:space="preserve"> (what if)</w:t>
      </w:r>
      <w:r w:rsidRPr="00AA2510">
        <w:rPr>
          <w:sz w:val="18"/>
          <w:szCs w:val="20"/>
        </w:rPr>
        <w:t>.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Lock-Tag-Test-Try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Test for voltage-FIRST</w:t>
      </w:r>
      <w:r>
        <w:rPr>
          <w:sz w:val="18"/>
          <w:szCs w:val="20"/>
        </w:rPr>
        <w:t xml:space="preserve"> VERIFY</w:t>
      </w:r>
    </w:p>
    <w:p w:rsidR="00661675" w:rsidRDefault="00661675" w:rsidP="00661675">
      <w:pPr>
        <w:pBdr>
          <w:bottom w:val="single" w:sz="12" w:space="1" w:color="auto"/>
        </w:pBdr>
        <w:ind w:left="180" w:hanging="180"/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Use the right tools and equipment including PPE</w:t>
      </w:r>
    </w:p>
    <w:p w:rsidR="00661675" w:rsidRDefault="00661675" w:rsidP="00661675">
      <w:pPr>
        <w:pBdr>
          <w:bottom w:val="single" w:sz="12" w:space="1" w:color="auto"/>
        </w:pBdr>
        <w:ind w:left="180" w:hanging="180"/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Install barriers and barricades</w:t>
      </w:r>
    </w:p>
    <w:p w:rsidR="00661675" w:rsidRDefault="00661675" w:rsidP="00661675">
      <w:pPr>
        <w:pBdr>
          <w:bottom w:val="single" w:sz="12" w:space="1" w:color="auto"/>
        </w:pBdr>
        <w:ind w:left="180" w:hanging="180"/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What else…?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</w:p>
    <w:p w:rsidR="00661675" w:rsidRPr="00AA2510" w:rsidRDefault="00661675" w:rsidP="00661675">
      <w:pPr>
        <w:pBdr>
          <w:bottom w:val="single" w:sz="12" w:space="1" w:color="auto"/>
        </w:pBdr>
        <w:rPr>
          <w:rFonts w:ascii="Courier New" w:hAnsi="Courier New"/>
          <w:sz w:val="18"/>
          <w:szCs w:val="20"/>
        </w:rPr>
      </w:pPr>
      <w:r>
        <w:rPr>
          <w:b/>
          <w:bCs/>
          <w:sz w:val="18"/>
          <w:szCs w:val="20"/>
        </w:rPr>
        <w:t>E</w:t>
      </w:r>
      <w:r w:rsidRPr="00AA2510">
        <w:rPr>
          <w:b/>
          <w:bCs/>
          <w:sz w:val="18"/>
          <w:szCs w:val="20"/>
        </w:rPr>
        <w:t>mergency</w:t>
      </w:r>
      <w:r>
        <w:rPr>
          <w:b/>
          <w:bCs/>
          <w:sz w:val="18"/>
          <w:szCs w:val="20"/>
        </w:rPr>
        <w:t xml:space="preserve"> Preparation:</w:t>
      </w:r>
    </w:p>
    <w:p w:rsidR="00661675" w:rsidRPr="00AA2510" w:rsidRDefault="00661675" w:rsidP="00661675">
      <w:pPr>
        <w:pBdr>
          <w:bottom w:val="single" w:sz="12" w:space="1" w:color="auto"/>
        </w:pBdr>
        <w:rPr>
          <w:rFonts w:ascii="Courier New" w:hAnsi="Courier New"/>
          <w:sz w:val="18"/>
          <w:szCs w:val="20"/>
        </w:rPr>
        <w:sectPr w:rsidR="00661675" w:rsidRPr="00AA2510">
          <w:type w:val="continuous"/>
          <w:pgSz w:w="12240" w:h="15840" w:code="1"/>
          <w:pgMar w:top="1440" w:right="1440" w:bottom="1440" w:left="1440" w:header="432" w:footer="360" w:gutter="0"/>
          <w:cols w:space="720"/>
          <w:noEndnote/>
          <w:titlePg/>
        </w:sectPr>
      </w:pP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lastRenderedPageBreak/>
        <w:sym w:font="Symbol" w:char="F08F"/>
      </w:r>
      <w:r w:rsidRPr="00AA2510">
        <w:rPr>
          <w:sz w:val="18"/>
          <w:szCs w:val="20"/>
        </w:rPr>
        <w:t xml:space="preserve"> Is the standby person CPR trained?</w:t>
      </w:r>
    </w:p>
    <w:p w:rsidR="00661675" w:rsidRPr="00AA2510" w:rsidRDefault="00661675" w:rsidP="00661675">
      <w:pPr>
        <w:pBdr>
          <w:bottom w:val="single" w:sz="12" w:space="1" w:color="auto"/>
        </w:pBdr>
        <w:ind w:left="180" w:hanging="180"/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Is the required emergency equipment</w:t>
      </w:r>
      <w:r>
        <w:rPr>
          <w:sz w:val="18"/>
          <w:szCs w:val="20"/>
        </w:rPr>
        <w:t xml:space="preserve"> available? Location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Where is the nearest telephone?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Where is the fire alarm?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Is confined space rescue available?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What is the exact location?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How is the equipment shut off in an emergency?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Are the emergency telephone numbers known? </w:t>
      </w:r>
    </w:p>
    <w:p w:rsidR="00661675" w:rsidRPr="00AA2510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Where is the fire extinguisher?</w:t>
      </w:r>
    </w:p>
    <w:p w:rsidR="00661675" w:rsidRDefault="00661675" w:rsidP="00661675">
      <w:pPr>
        <w:pBdr>
          <w:bottom w:val="single" w:sz="12" w:space="1" w:color="auto"/>
        </w:pBdr>
        <w:rPr>
          <w:sz w:val="18"/>
          <w:szCs w:val="20"/>
        </w:rPr>
      </w:pPr>
      <w:r w:rsidRPr="00AA2510">
        <w:rPr>
          <w:sz w:val="18"/>
          <w:szCs w:val="20"/>
        </w:rPr>
        <w:sym w:font="Symbol" w:char="F08F"/>
      </w:r>
      <w:r w:rsidRPr="00AA2510">
        <w:rPr>
          <w:sz w:val="18"/>
          <w:szCs w:val="20"/>
        </w:rPr>
        <w:t xml:space="preserve"> Are radio communications available?</w:t>
      </w:r>
    </w:p>
    <w:p w:rsidR="00661675" w:rsidRDefault="00661675" w:rsidP="00661675">
      <w:pPr>
        <w:rPr>
          <w:b/>
          <w:u w:val="single"/>
        </w:rPr>
      </w:pPr>
    </w:p>
    <w:p w:rsidR="00C378AE" w:rsidRDefault="00C378AE">
      <w:bookmarkStart w:id="0" w:name="_GoBack"/>
      <w:bookmarkEnd w:id="0"/>
    </w:p>
    <w:sectPr w:rsidR="00C378AE" w:rsidSect="00674397">
      <w:footerReference w:type="even" r:id="rId6"/>
      <w:footerReference w:type="default" r:id="rId7"/>
      <w:type w:val="continuous"/>
      <w:pgSz w:w="12240" w:h="15840" w:code="1"/>
      <w:pgMar w:top="1008" w:right="1440" w:bottom="720" w:left="1440" w:header="432" w:footer="36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C7" w:rsidRDefault="006616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C7" w:rsidRDefault="00661675" w:rsidP="00AF3615">
    <w:pPr>
      <w:pStyle w:val="Footer"/>
    </w:pPr>
    <w:r>
      <w:t>March 2010 Rev.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97" w:rsidRPr="00674397" w:rsidRDefault="00661675" w:rsidP="0067439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left" w:pos="5864"/>
        <w:tab w:val="right" w:pos="9360"/>
      </w:tabs>
      <w:rPr>
        <w:rFonts w:ascii="Cambria" w:hAnsi="Cambria"/>
      </w:rPr>
    </w:pPr>
    <w:r>
      <w:rPr>
        <w:rFonts w:ascii="Cambria" w:hAnsi="Cambria"/>
      </w:rPr>
      <w:t>Lockout</w:t>
    </w:r>
    <w:r>
      <w:rPr>
        <w:rFonts w:ascii="Cambria" w:hAnsi="Cambria"/>
      </w:rPr>
      <w:t xml:space="preserve"> / Energy </w:t>
    </w:r>
    <w:r>
      <w:rPr>
        <w:rFonts w:ascii="Cambria" w:hAnsi="Cambria"/>
      </w:rPr>
      <w:t>Control -</w:t>
    </w:r>
    <w:r>
      <w:rPr>
        <w:rFonts w:ascii="Cambria" w:hAnsi="Cambria"/>
      </w:rPr>
      <w:t xml:space="preserve"> </w:t>
    </w:r>
    <w:r>
      <w:rPr>
        <w:rFonts w:ascii="Cambria" w:hAnsi="Cambria"/>
      </w:rPr>
      <w:t>October</w:t>
    </w:r>
    <w:r>
      <w:rPr>
        <w:rFonts w:ascii="Cambria" w:hAnsi="Cambria"/>
      </w:rPr>
      <w:t xml:space="preserve"> 2012 Final Draft</w:t>
    </w:r>
    <w:r w:rsidRPr="00674397">
      <w:rPr>
        <w:rFonts w:ascii="Cambria" w:hAnsi="Cambria"/>
      </w:rPr>
      <w:tab/>
    </w:r>
    <w:r w:rsidRPr="00674397">
      <w:rPr>
        <w:rFonts w:ascii="Cambria" w:hAnsi="Cambria"/>
      </w:rPr>
      <w:tab/>
      <w:t xml:space="preserve">Page </w:t>
    </w:r>
    <w:r w:rsidRPr="00674397">
      <w:rPr>
        <w:rFonts w:ascii="Calibri" w:hAnsi="Calibri"/>
      </w:rPr>
      <w:fldChar w:fldCharType="begin"/>
    </w:r>
    <w:r>
      <w:instrText xml:space="preserve"> PAGE   \* MERGEFORMAT </w:instrText>
    </w:r>
    <w:r w:rsidRPr="00674397">
      <w:rPr>
        <w:rFonts w:ascii="Calibri" w:hAnsi="Calibri"/>
      </w:rPr>
      <w:fldChar w:fldCharType="separate"/>
    </w:r>
    <w:r w:rsidRPr="00674397">
      <w:rPr>
        <w:rFonts w:ascii="Cambria" w:hAnsi="Cambria"/>
        <w:noProof/>
      </w:rPr>
      <w:t>2</w:t>
    </w:r>
    <w:r w:rsidRPr="00674397">
      <w:rPr>
        <w:rFonts w:ascii="Cambria" w:hAnsi="Cambria"/>
        <w:noProof/>
      </w:rPr>
      <w:fldChar w:fldCharType="end"/>
    </w:r>
  </w:p>
  <w:p w:rsidR="00674397" w:rsidRDefault="0066167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47" w:rsidRPr="001E39F4" w:rsidRDefault="00661675">
    <w:pPr>
      <w:pStyle w:val="Footer"/>
      <w:ind w:right="360"/>
      <w:rPr>
        <w:rFonts w:ascii="Arial" w:hAnsi="Arial" w:cs="Arial"/>
        <w:sz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75"/>
    <w:rsid w:val="00031B13"/>
    <w:rsid w:val="000367A2"/>
    <w:rsid w:val="000542B0"/>
    <w:rsid w:val="0005631B"/>
    <w:rsid w:val="000B05E0"/>
    <w:rsid w:val="000B4FDF"/>
    <w:rsid w:val="000D08E6"/>
    <w:rsid w:val="000D2D95"/>
    <w:rsid w:val="000E435E"/>
    <w:rsid w:val="001404C8"/>
    <w:rsid w:val="001F056C"/>
    <w:rsid w:val="002037E3"/>
    <w:rsid w:val="002512E4"/>
    <w:rsid w:val="00253A68"/>
    <w:rsid w:val="0027123A"/>
    <w:rsid w:val="002A7DC9"/>
    <w:rsid w:val="002D1FE1"/>
    <w:rsid w:val="002E2FC2"/>
    <w:rsid w:val="002F1111"/>
    <w:rsid w:val="002F6898"/>
    <w:rsid w:val="003318F3"/>
    <w:rsid w:val="00343400"/>
    <w:rsid w:val="00366677"/>
    <w:rsid w:val="00374B26"/>
    <w:rsid w:val="00391AC1"/>
    <w:rsid w:val="003C38CE"/>
    <w:rsid w:val="003C59A5"/>
    <w:rsid w:val="003F2844"/>
    <w:rsid w:val="004021C2"/>
    <w:rsid w:val="004074C4"/>
    <w:rsid w:val="00427BE2"/>
    <w:rsid w:val="00427D47"/>
    <w:rsid w:val="00461996"/>
    <w:rsid w:val="00487696"/>
    <w:rsid w:val="004C4B9B"/>
    <w:rsid w:val="004E33BD"/>
    <w:rsid w:val="004E5C4E"/>
    <w:rsid w:val="00532A30"/>
    <w:rsid w:val="005E139B"/>
    <w:rsid w:val="00604940"/>
    <w:rsid w:val="006276E0"/>
    <w:rsid w:val="00661675"/>
    <w:rsid w:val="00665BCC"/>
    <w:rsid w:val="006A644C"/>
    <w:rsid w:val="006E25B6"/>
    <w:rsid w:val="0072670E"/>
    <w:rsid w:val="00767FED"/>
    <w:rsid w:val="007B28B7"/>
    <w:rsid w:val="008136E9"/>
    <w:rsid w:val="00854F0F"/>
    <w:rsid w:val="00891D5D"/>
    <w:rsid w:val="00893C33"/>
    <w:rsid w:val="008B2613"/>
    <w:rsid w:val="008D5D99"/>
    <w:rsid w:val="008F4818"/>
    <w:rsid w:val="009170F1"/>
    <w:rsid w:val="00931407"/>
    <w:rsid w:val="00936013"/>
    <w:rsid w:val="00945C73"/>
    <w:rsid w:val="00997B6B"/>
    <w:rsid w:val="009A7165"/>
    <w:rsid w:val="009B54D3"/>
    <w:rsid w:val="00A26379"/>
    <w:rsid w:val="00AB17AC"/>
    <w:rsid w:val="00AD1AEA"/>
    <w:rsid w:val="00AE751A"/>
    <w:rsid w:val="00B36F90"/>
    <w:rsid w:val="00B62190"/>
    <w:rsid w:val="00BA22B9"/>
    <w:rsid w:val="00BC65E3"/>
    <w:rsid w:val="00BF4C2E"/>
    <w:rsid w:val="00C378AE"/>
    <w:rsid w:val="00C436E4"/>
    <w:rsid w:val="00C61E60"/>
    <w:rsid w:val="00C66ECE"/>
    <w:rsid w:val="00C67116"/>
    <w:rsid w:val="00CA4730"/>
    <w:rsid w:val="00CC5E43"/>
    <w:rsid w:val="00CC73B0"/>
    <w:rsid w:val="00CD11CA"/>
    <w:rsid w:val="00CD68F4"/>
    <w:rsid w:val="00CE730E"/>
    <w:rsid w:val="00D11BE9"/>
    <w:rsid w:val="00D125AE"/>
    <w:rsid w:val="00D72832"/>
    <w:rsid w:val="00DA0D43"/>
    <w:rsid w:val="00DB7CF8"/>
    <w:rsid w:val="00DC3404"/>
    <w:rsid w:val="00DC3B5B"/>
    <w:rsid w:val="00E02182"/>
    <w:rsid w:val="00E025A6"/>
    <w:rsid w:val="00E04ADC"/>
    <w:rsid w:val="00E3087D"/>
    <w:rsid w:val="00E63868"/>
    <w:rsid w:val="00E8489C"/>
    <w:rsid w:val="00E860DC"/>
    <w:rsid w:val="00E969D3"/>
    <w:rsid w:val="00F500B9"/>
    <w:rsid w:val="00F9361D"/>
    <w:rsid w:val="00FF30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A73DC-E463-4032-A4B0-7203BBA6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167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1675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Rayburg</dc:creator>
  <cp:keywords/>
  <dc:description/>
  <cp:lastModifiedBy>Kurt Rayburg</cp:lastModifiedBy>
  <cp:revision>1</cp:revision>
  <dcterms:created xsi:type="dcterms:W3CDTF">2015-06-11T15:51:00Z</dcterms:created>
  <dcterms:modified xsi:type="dcterms:W3CDTF">2015-06-11T15:52:00Z</dcterms:modified>
</cp:coreProperties>
</file>